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880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0"/>
      </w:tblGrid>
      <w:tr w:rsidR="00301D02" w:rsidTr="00155E31">
        <w:trPr>
          <w:trHeight w:val="15988"/>
        </w:trPr>
        <w:tc>
          <w:tcPr>
            <w:tcW w:w="11880" w:type="dxa"/>
          </w:tcPr>
          <w:tbl>
            <w:tblPr>
              <w:tblpPr w:leftFromText="141" w:rightFromText="141" w:vertAnchor="page" w:horzAnchor="margin" w:tblpXSpec="center" w:tblpY="361"/>
              <w:tblW w:w="107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4"/>
              <w:gridCol w:w="7934"/>
            </w:tblGrid>
            <w:tr w:rsidR="00500A4B" w:rsidRPr="005E3BFA" w:rsidTr="00500A4B">
              <w:trPr>
                <w:trHeight w:val="278"/>
              </w:trPr>
              <w:tc>
                <w:tcPr>
                  <w:tcW w:w="2834" w:type="dxa"/>
                  <w:vMerge w:val="restart"/>
                  <w:tcBorders>
                    <w:top w:val="nil"/>
                    <w:left w:val="nil"/>
                    <w:right w:val="single" w:sz="18" w:space="0" w:color="000000" w:themeColor="text1"/>
                  </w:tcBorders>
                  <w:shd w:val="clear" w:color="auto" w:fill="auto"/>
                  <w:noWrap/>
                  <w:vAlign w:val="bottom"/>
                </w:tcPr>
                <w:p w:rsidR="00500A4B" w:rsidRPr="00FB18AF" w:rsidRDefault="00BA5FF7" w:rsidP="007C4F9D">
                  <w:pPr>
                    <w:keepNext/>
                    <w:keepLines/>
                    <w:autoSpaceDE w:val="0"/>
                    <w:spacing w:after="0" w:line="240" w:lineRule="auto"/>
                    <w:rPr>
                      <w:rFonts w:eastAsia="Times New Roman"/>
                      <w:color w:val="000000"/>
                      <w:lang w:eastAsia="fr-F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1710690" cy="847090"/>
                        <wp:effectExtent l="0" t="0" r="381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 CANSP Skype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0690" cy="847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4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nil"/>
                    <w:right w:val="single" w:sz="18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500A4B" w:rsidRPr="00500A4B" w:rsidRDefault="00500A4B" w:rsidP="00500A4B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Black" w:eastAsia="Times New Roman" w:hAnsi="Arial Black"/>
                      <w:color w:val="333399"/>
                      <w:sz w:val="32"/>
                      <w:szCs w:val="32"/>
                      <w:lang w:eastAsia="fr-FR"/>
                    </w:rPr>
                  </w:pPr>
                  <w:r w:rsidRPr="00BB4079">
                    <w:rPr>
                      <w:rFonts w:ascii="Arial Black" w:eastAsia="Times New Roman" w:hAnsi="Arial Black"/>
                      <w:color w:val="333399"/>
                      <w:sz w:val="32"/>
                      <w:szCs w:val="32"/>
                      <w:lang w:eastAsia="fr-FR"/>
                    </w:rPr>
                    <w:t xml:space="preserve">Dossier </w:t>
                  </w:r>
                  <w:r>
                    <w:rPr>
                      <w:rFonts w:ascii="Arial Black" w:eastAsia="Times New Roman" w:hAnsi="Arial Black"/>
                      <w:color w:val="333399"/>
                      <w:sz w:val="32"/>
                      <w:szCs w:val="32"/>
                      <w:lang w:eastAsia="fr-FR"/>
                    </w:rPr>
                    <w:t xml:space="preserve">(Ré)inscription </w:t>
                  </w:r>
                  <w:r w:rsidRPr="00BB4079">
                    <w:rPr>
                      <w:rFonts w:ascii="Arial Black" w:eastAsia="Times New Roman" w:hAnsi="Arial Black"/>
                      <w:color w:val="333399"/>
                      <w:sz w:val="32"/>
                      <w:szCs w:val="32"/>
                      <w:lang w:eastAsia="fr-FR"/>
                    </w:rPr>
                    <w:t>202</w:t>
                  </w:r>
                  <w:r>
                    <w:rPr>
                      <w:rFonts w:ascii="Arial Black" w:eastAsia="Times New Roman" w:hAnsi="Arial Black"/>
                      <w:color w:val="333399"/>
                      <w:sz w:val="32"/>
                      <w:szCs w:val="32"/>
                      <w:lang w:eastAsia="fr-FR"/>
                    </w:rPr>
                    <w:t>3</w:t>
                  </w:r>
                  <w:r w:rsidRPr="00BB4079">
                    <w:rPr>
                      <w:rFonts w:ascii="Arial Black" w:eastAsia="Times New Roman" w:hAnsi="Arial Black"/>
                      <w:color w:val="333399"/>
                      <w:sz w:val="32"/>
                      <w:szCs w:val="32"/>
                      <w:lang w:eastAsia="fr-FR"/>
                    </w:rPr>
                    <w:t>/</w:t>
                  </w:r>
                  <w:r>
                    <w:rPr>
                      <w:rFonts w:ascii="Arial Black" w:eastAsia="Times New Roman" w:hAnsi="Arial Black"/>
                      <w:color w:val="333399"/>
                      <w:sz w:val="32"/>
                      <w:szCs w:val="32"/>
                      <w:lang w:eastAsia="fr-FR"/>
                    </w:rPr>
                    <w:t>2024</w:t>
                  </w:r>
                </w:p>
              </w:tc>
            </w:tr>
            <w:tr w:rsidR="00500A4B" w:rsidRPr="005E3BFA" w:rsidTr="00500A4B">
              <w:trPr>
                <w:trHeight w:val="540"/>
              </w:trPr>
              <w:tc>
                <w:tcPr>
                  <w:tcW w:w="2834" w:type="dxa"/>
                  <w:vMerge/>
                  <w:tcBorders>
                    <w:left w:val="nil"/>
                    <w:right w:val="single" w:sz="18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00A4B" w:rsidRPr="00FB18AF" w:rsidRDefault="00500A4B" w:rsidP="00301D02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7934" w:type="dxa"/>
                  <w:tcBorders>
                    <w:top w:val="nil"/>
                    <w:left w:val="single" w:sz="18" w:space="0" w:color="000000" w:themeColor="text1"/>
                    <w:right w:val="single" w:sz="1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:rsidR="00500A4B" w:rsidRPr="00500A4B" w:rsidRDefault="00500A4B" w:rsidP="00500A4B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Candara" w:eastAsia="Times New Roman" w:hAnsi="Candara"/>
                      <w:color w:val="333399"/>
                      <w:sz w:val="16"/>
                      <w:szCs w:val="16"/>
                      <w:lang w:eastAsia="fr-FR"/>
                    </w:rPr>
                  </w:pPr>
                  <w:r w:rsidRPr="00FB18AF">
                    <w:rPr>
                      <w:rFonts w:ascii="Candara" w:eastAsia="Times New Roman" w:hAnsi="Candara"/>
                      <w:color w:val="333399"/>
                      <w:sz w:val="16"/>
                      <w:szCs w:val="16"/>
                      <w:lang w:eastAsia="fr-FR"/>
                    </w:rPr>
                    <w:t>ASSOCIATION CANSP (CLUB AQUATIQUE ET NATATION A SAINT FARGEAU PONTHIERRY)</w:t>
                  </w:r>
                  <w:r w:rsidRPr="00FB18AF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0A4B" w:rsidRPr="005E3BFA" w:rsidTr="00500A4B">
              <w:trPr>
                <w:trHeight w:val="375"/>
              </w:trPr>
              <w:tc>
                <w:tcPr>
                  <w:tcW w:w="2834" w:type="dxa"/>
                  <w:vMerge/>
                  <w:tcBorders>
                    <w:left w:val="nil"/>
                    <w:bottom w:val="single" w:sz="18" w:space="0" w:color="FF0000"/>
                    <w:right w:val="single" w:sz="18" w:space="0" w:color="000000" w:themeColor="text1"/>
                  </w:tcBorders>
                  <w:shd w:val="clear" w:color="auto" w:fill="auto"/>
                  <w:vAlign w:val="center"/>
                </w:tcPr>
                <w:p w:rsidR="00500A4B" w:rsidRPr="00FB18AF" w:rsidRDefault="00500A4B" w:rsidP="00301D02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7934" w:type="dxa"/>
                  <w:tcBorders>
                    <w:top w:val="nil"/>
                    <w:left w:val="single" w:sz="18" w:space="0" w:color="000000" w:themeColor="text1"/>
                    <w:bottom w:val="single" w:sz="18" w:space="0" w:color="FF0000"/>
                    <w:right w:val="single" w:sz="18" w:space="0" w:color="000000" w:themeColor="text1"/>
                  </w:tcBorders>
                  <w:shd w:val="clear" w:color="auto" w:fill="auto"/>
                  <w:noWrap/>
                  <w:vAlign w:val="center"/>
                </w:tcPr>
                <w:p w:rsidR="00500A4B" w:rsidRPr="00500A4B" w:rsidRDefault="006F5312" w:rsidP="00500A4B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Candara" w:eastAsia="Times New Roman" w:hAnsi="Candara"/>
                      <w:b/>
                      <w:bCs/>
                      <w:color w:val="000000"/>
                      <w:lang w:eastAsia="fr-FR"/>
                    </w:rPr>
                  </w:pPr>
                  <w:hyperlink r:id="rId9" w:history="1">
                    <w:r w:rsidR="00500A4B" w:rsidRPr="00291670">
                      <w:rPr>
                        <w:rFonts w:eastAsia="Times New Roman"/>
                        <w:color w:val="0000FF"/>
                        <w:u w:val="single"/>
                        <w:lang w:eastAsia="fr-FR"/>
                      </w:rPr>
                      <w:t>cansp.natation@gmail.com</w:t>
                    </w:r>
                  </w:hyperlink>
                  <w:r w:rsidR="00500A4B" w:rsidRPr="00291670">
                    <w:rPr>
                      <w:rFonts w:ascii="Verdana" w:hAnsi="Verdana" w:cs="Verdana"/>
                    </w:rPr>
                    <w:t xml:space="preserve"> ou </w:t>
                  </w:r>
                  <w:r w:rsidR="00500A4B" w:rsidRPr="00291670">
                    <w:rPr>
                      <w:rFonts w:eastAsia="Times New Roman"/>
                      <w:color w:val="0000FF"/>
                      <w:u w:val="single"/>
                      <w:lang w:eastAsia="fr-FR"/>
                    </w:rPr>
                    <w:t>https://www.cansp.fr</w:t>
                  </w:r>
                </w:p>
              </w:tc>
            </w:tr>
            <w:tr w:rsidR="007154B4" w:rsidRPr="005E3BFA" w:rsidTr="00155E31">
              <w:trPr>
                <w:trHeight w:val="375"/>
              </w:trPr>
              <w:tc>
                <w:tcPr>
                  <w:tcW w:w="10768" w:type="dxa"/>
                  <w:gridSpan w:val="2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shd w:val="pct5" w:color="D6E3BC" w:fill="D6E3BC"/>
                  <w:vAlign w:val="center"/>
                </w:tcPr>
                <w:p w:rsidR="007154B4" w:rsidRPr="000777B8" w:rsidRDefault="007154B4" w:rsidP="007154B4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32"/>
                      <w:szCs w:val="32"/>
                      <w:lang w:eastAsia="fr-FR"/>
                    </w:rPr>
                  </w:pPr>
                  <w:r w:rsidRPr="000777B8">
                    <w:rPr>
                      <w:rFonts w:cstheme="minorBidi"/>
                      <w:sz w:val="32"/>
                      <w:szCs w:val="32"/>
                    </w:rPr>
                    <w:t xml:space="preserve"> </w:t>
                  </w:r>
                  <w:r w:rsidRPr="00A22E4A">
                    <w:rPr>
                      <w:rFonts w:cstheme="minorBidi"/>
                    </w:rPr>
                    <w:t>Adresse d’envoi de ce dossier :</w:t>
                  </w:r>
                  <w:r>
                    <w:rPr>
                      <w:rFonts w:cstheme="minorBidi"/>
                      <w:sz w:val="32"/>
                      <w:szCs w:val="32"/>
                    </w:rPr>
                    <w:t xml:space="preserve"> </w:t>
                  </w:r>
                  <w:r w:rsidRPr="000777B8">
                    <w:rPr>
                      <w:rFonts w:cstheme="minorBidi"/>
                      <w:b/>
                      <w:bCs/>
                      <w:sz w:val="32"/>
                      <w:szCs w:val="32"/>
                    </w:rPr>
                    <w:t>CANSP 31</w:t>
                  </w:r>
                  <w:r w:rsidR="00A22E4A">
                    <w:rPr>
                      <w:rFonts w:cstheme="minorBidi"/>
                      <w:b/>
                      <w:bCs/>
                      <w:sz w:val="32"/>
                      <w:szCs w:val="32"/>
                    </w:rPr>
                    <w:t xml:space="preserve"> bis</w:t>
                  </w:r>
                  <w:r w:rsidRPr="000777B8">
                    <w:rPr>
                      <w:rFonts w:cstheme="minorBidi"/>
                      <w:b/>
                      <w:bCs/>
                      <w:sz w:val="32"/>
                      <w:szCs w:val="32"/>
                    </w:rPr>
                    <w:t xml:space="preserve"> rue du Clos Bouquet 77310 BOISSISE LE ROI</w:t>
                  </w:r>
                </w:p>
              </w:tc>
            </w:tr>
          </w:tbl>
          <w:tbl>
            <w:tblPr>
              <w:tblpPr w:leftFromText="142" w:rightFromText="142" w:vertAnchor="page" w:horzAnchor="margin" w:tblpXSpec="center" w:tblpY="2365"/>
              <w:tblOverlap w:val="never"/>
              <w:tblW w:w="1077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3544"/>
              <w:gridCol w:w="1317"/>
              <w:gridCol w:w="242"/>
              <w:gridCol w:w="567"/>
              <w:gridCol w:w="2065"/>
              <w:gridCol w:w="540"/>
              <w:gridCol w:w="537"/>
            </w:tblGrid>
            <w:tr w:rsidR="00787399" w:rsidRPr="005E3BFA" w:rsidTr="00B6799B">
              <w:trPr>
                <w:trHeight w:val="499"/>
              </w:trPr>
              <w:tc>
                <w:tcPr>
                  <w:tcW w:w="1962" w:type="dxa"/>
                  <w:tcBorders>
                    <w:top w:val="single" w:sz="18" w:space="0" w:color="auto"/>
                    <w:left w:val="single" w:sz="18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D9D9D9"/>
                  <w:vAlign w:val="center"/>
                  <w:hideMark/>
                </w:tcPr>
                <w:p w:rsidR="00787399" w:rsidRPr="00A52E6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lang w:eastAsia="fr-FR"/>
                    </w:rPr>
                  </w:pPr>
                  <w:r w:rsidRPr="00A52E61">
                    <w:rPr>
                      <w:rFonts w:eastAsia="Times New Roman"/>
                      <w:b/>
                      <w:color w:val="000000"/>
                      <w:lang w:eastAsia="fr-FR"/>
                    </w:rPr>
                    <w:t xml:space="preserve">Nom et Prénom </w:t>
                  </w:r>
                </w:p>
                <w:p w:rsidR="00787399" w:rsidRPr="00A52E6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A52E61">
                    <w:rPr>
                      <w:rFonts w:eastAsia="Times New Roman"/>
                      <w:b/>
                      <w:color w:val="000000"/>
                      <w:lang w:eastAsia="fr-FR"/>
                    </w:rPr>
                    <w:t>de l'adhérent 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18" w:space="0" w:color="auto"/>
                    <w:left w:val="single" w:sz="2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87399" w:rsidRPr="00551F71" w:rsidRDefault="00787399" w:rsidP="004E1512">
                  <w:pPr>
                    <w:keepNext/>
                    <w:keepLines/>
                    <w:spacing w:after="0" w:line="240" w:lineRule="auto"/>
                    <w:contextualSpacing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D9D9D9"/>
                  <w:vAlign w:val="center"/>
                </w:tcPr>
                <w:p w:rsidR="00787399" w:rsidRPr="00551F7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3D5CD6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Né(e) le</w:t>
                  </w:r>
                  <w:r w:rsidRPr="00551F71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:</w:t>
                  </w:r>
                </w:p>
              </w:tc>
              <w:tc>
                <w:tcPr>
                  <w:tcW w:w="2065" w:type="dxa"/>
                  <w:tcBorders>
                    <w:top w:val="single" w:sz="18" w:space="0" w:color="auto"/>
                    <w:left w:val="outset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787399" w:rsidRPr="00525D29" w:rsidRDefault="00787399" w:rsidP="004E1512">
                  <w:pPr>
                    <w:keepNext/>
                    <w:keepLines/>
                    <w:spacing w:after="0" w:line="240" w:lineRule="auto"/>
                    <w:contextualSpacing/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8" w:space="0" w:color="auto"/>
                    <w:left w:val="outset" w:sz="6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87399" w:rsidRPr="00551F7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3D5CD6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Sexe 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F/H</w:t>
                  </w:r>
                </w:p>
              </w:tc>
              <w:tc>
                <w:tcPr>
                  <w:tcW w:w="537" w:type="dxa"/>
                  <w:tcBorders>
                    <w:top w:val="single" w:sz="18" w:space="0" w:color="auto"/>
                    <w:left w:val="outset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87399" w:rsidRPr="00525D29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787399" w:rsidRPr="005E3BFA" w:rsidTr="004E1512">
              <w:trPr>
                <w:trHeight w:val="414"/>
              </w:trPr>
              <w:tc>
                <w:tcPr>
                  <w:tcW w:w="1962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D9D9D9"/>
                  <w:vAlign w:val="center"/>
                  <w:hideMark/>
                </w:tcPr>
                <w:p w:rsidR="00787399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Responsable légal n°1</w:t>
                  </w:r>
                </w:p>
                <w:p w:rsidR="00787399" w:rsidRPr="003D5CD6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3D5CD6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 w:rsidRPr="003D5CD6">
                    <w:rPr>
                      <w:rFonts w:eastAsia="Times New Roman"/>
                      <w:color w:val="000000"/>
                      <w:sz w:val="16"/>
                      <w:szCs w:val="16"/>
                      <w:lang w:eastAsia="fr-FR"/>
                    </w:rPr>
                    <w:t>Père ou Mère)</w:t>
                  </w:r>
                </w:p>
              </w:tc>
              <w:tc>
                <w:tcPr>
                  <w:tcW w:w="3544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87399" w:rsidRPr="007D327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87399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Responsable légal n°2</w:t>
                  </w:r>
                </w:p>
                <w:p w:rsidR="00787399" w:rsidRPr="003D5CD6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r w:rsidRPr="003D5CD6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 w:rsidRPr="003D5CD6">
                    <w:rPr>
                      <w:rFonts w:eastAsia="Times New Roman"/>
                      <w:color w:val="000000"/>
                      <w:sz w:val="16"/>
                      <w:szCs w:val="16"/>
                      <w:lang w:eastAsia="fr-FR"/>
                    </w:rPr>
                    <w:t>Père ou Mère)</w:t>
                  </w:r>
                </w:p>
              </w:tc>
              <w:tc>
                <w:tcPr>
                  <w:tcW w:w="3142" w:type="dxa"/>
                  <w:gridSpan w:val="3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787399" w:rsidRPr="007D3271" w:rsidRDefault="00787399" w:rsidP="00BB11E7">
                  <w:pPr>
                    <w:keepNext/>
                    <w:keepLines/>
                    <w:spacing w:after="0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87399" w:rsidRPr="005E3BFA" w:rsidTr="00787399">
              <w:trPr>
                <w:trHeight w:val="418"/>
              </w:trPr>
              <w:tc>
                <w:tcPr>
                  <w:tcW w:w="1962" w:type="dxa"/>
                  <w:tcBorders>
                    <w:top w:val="single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87399" w:rsidRPr="00A52E6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A52E6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Adresse</w:t>
                  </w:r>
                </w:p>
              </w:tc>
              <w:tc>
                <w:tcPr>
                  <w:tcW w:w="8812" w:type="dxa"/>
                  <w:gridSpan w:val="7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787399" w:rsidRPr="000E6406" w:rsidRDefault="00787399" w:rsidP="00A22E4A">
                  <w:pPr>
                    <w:keepNext/>
                    <w:keepLines/>
                    <w:spacing w:after="0" w:line="240" w:lineRule="auto"/>
                    <w:contextualSpacing/>
                    <w:rPr>
                      <w:rFonts w:eastAsia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787399" w:rsidRPr="005E3BFA" w:rsidTr="00787399">
              <w:trPr>
                <w:trHeight w:val="300"/>
              </w:trPr>
              <w:tc>
                <w:tcPr>
                  <w:tcW w:w="1962" w:type="dxa"/>
                  <w:tcBorders>
                    <w:top w:val="dotted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87399" w:rsidRPr="00A52E6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A52E6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Code Postal </w:t>
                  </w:r>
                  <w:r w:rsidR="008B7E24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/ V</w:t>
                  </w:r>
                  <w:r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ille</w:t>
                  </w:r>
                  <w:r w:rsidRPr="00A52E6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 :</w:t>
                  </w:r>
                </w:p>
              </w:tc>
              <w:tc>
                <w:tcPr>
                  <w:tcW w:w="8812" w:type="dxa"/>
                  <w:gridSpan w:val="7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787399" w:rsidRPr="000E6406" w:rsidRDefault="00787399" w:rsidP="00A22E4A">
                  <w:pPr>
                    <w:keepNext/>
                    <w:keepLines/>
                    <w:spacing w:after="0" w:line="240" w:lineRule="auto"/>
                    <w:contextualSpacing/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fr-FR"/>
                    </w:rPr>
                    <w:fldChar w:fldCharType="begin"/>
                  </w: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fr-FR"/>
                    </w:rPr>
                    <w:instrText xml:space="preserve"> MERGEFIELD code </w:instrText>
                  </w: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fr-FR"/>
                    </w:rPr>
                    <w:fldChar w:fldCharType="end"/>
                  </w: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fr-FR"/>
                    </w:rPr>
                    <w:fldChar w:fldCharType="begin"/>
                  </w: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fr-FR"/>
                    </w:rPr>
                    <w:instrText xml:space="preserve"> MERGEFIELD ville </w:instrText>
                  </w: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fr-FR"/>
                    </w:rPr>
                    <w:fldChar w:fldCharType="end"/>
                  </w:r>
                </w:p>
              </w:tc>
            </w:tr>
            <w:tr w:rsidR="00787399" w:rsidRPr="005E3BFA" w:rsidTr="004E1512">
              <w:trPr>
                <w:trHeight w:val="300"/>
              </w:trPr>
              <w:tc>
                <w:tcPr>
                  <w:tcW w:w="1962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87399" w:rsidRPr="00A52E6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A52E6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Téléphone principal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7399" w:rsidRPr="005539B6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17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87399" w:rsidRPr="00551F7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551F71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Téléphones auxiliaires</w:t>
                  </w:r>
                </w:p>
              </w:tc>
              <w:tc>
                <w:tcPr>
                  <w:tcW w:w="3951" w:type="dxa"/>
                  <w:gridSpan w:val="5"/>
                  <w:tcBorders>
                    <w:top w:val="single" w:sz="4" w:space="0" w:color="auto"/>
                    <w:left w:val="nil"/>
                    <w:right w:val="single" w:sz="18" w:space="0" w:color="auto"/>
                  </w:tcBorders>
                  <w:shd w:val="clear" w:color="auto" w:fill="FBD4B4"/>
                  <w:vAlign w:val="center"/>
                </w:tcPr>
                <w:p w:rsidR="00787399" w:rsidRPr="005E3BFA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BFBFBF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87399" w:rsidRPr="005E3BFA" w:rsidTr="00787399">
              <w:trPr>
                <w:trHeight w:val="300"/>
              </w:trPr>
              <w:tc>
                <w:tcPr>
                  <w:tcW w:w="1962" w:type="dxa"/>
                  <w:vMerge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87399" w:rsidRPr="00A52E6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7399" w:rsidRPr="00551F7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87399" w:rsidRPr="00551F7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951" w:type="dxa"/>
                  <w:gridSpan w:val="5"/>
                  <w:tcBorders>
                    <w:left w:val="nil"/>
                    <w:bottom w:val="dotted" w:sz="4" w:space="0" w:color="auto"/>
                    <w:right w:val="single" w:sz="18" w:space="0" w:color="auto"/>
                  </w:tcBorders>
                  <w:shd w:val="clear" w:color="auto" w:fill="FBD4B4"/>
                  <w:vAlign w:val="center"/>
                </w:tcPr>
                <w:p w:rsidR="00787399" w:rsidRPr="005E3BFA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BFBFBF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87399" w:rsidRPr="005E3BFA" w:rsidTr="004E1512">
              <w:trPr>
                <w:trHeight w:val="436"/>
              </w:trPr>
              <w:tc>
                <w:tcPr>
                  <w:tcW w:w="1962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87399" w:rsidRPr="00A52E6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A52E6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Mail principal</w:t>
                  </w:r>
                </w:p>
              </w:tc>
              <w:tc>
                <w:tcPr>
                  <w:tcW w:w="3544" w:type="dxa"/>
                  <w:tcBorders>
                    <w:top w:val="dotted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7399" w:rsidRPr="000379E9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eastAsia="fr-FR"/>
                    </w:rPr>
                  </w:pPr>
                </w:p>
              </w:tc>
              <w:tc>
                <w:tcPr>
                  <w:tcW w:w="1317" w:type="dxa"/>
                  <w:tcBorders>
                    <w:top w:val="dotted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87399" w:rsidRPr="00551F71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Mail</w:t>
                  </w:r>
                  <w:r w:rsidRPr="00551F71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auxilia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ire</w:t>
                  </w:r>
                </w:p>
              </w:tc>
              <w:tc>
                <w:tcPr>
                  <w:tcW w:w="3951" w:type="dxa"/>
                  <w:gridSpan w:val="5"/>
                  <w:tcBorders>
                    <w:top w:val="dotted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FBD4B4"/>
                  <w:vAlign w:val="center"/>
                </w:tcPr>
                <w:p w:rsidR="00787399" w:rsidRPr="005E3BFA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BFBFBF"/>
                      <w:sz w:val="10"/>
                      <w:szCs w:val="10"/>
                      <w:lang w:eastAsia="fr-FR"/>
                    </w:rPr>
                  </w:pPr>
                </w:p>
              </w:tc>
            </w:tr>
          </w:tbl>
          <w:tbl>
            <w:tblPr>
              <w:tblpPr w:leftFromText="142" w:rightFromText="142" w:vertAnchor="page" w:horzAnchor="margin" w:tblpXSpec="center" w:tblpY="5389"/>
              <w:tblOverlap w:val="never"/>
              <w:tblW w:w="1077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900"/>
              <w:gridCol w:w="3420"/>
              <w:gridCol w:w="2520"/>
              <w:gridCol w:w="1977"/>
            </w:tblGrid>
            <w:tr w:rsidR="00787399" w:rsidRPr="005E3BFA" w:rsidTr="003D5CD6">
              <w:trPr>
                <w:trHeight w:val="405"/>
              </w:trPr>
              <w:tc>
                <w:tcPr>
                  <w:tcW w:w="285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C743E" w:rsidRDefault="00787399" w:rsidP="00AC743E">
                  <w:pPr>
                    <w:keepNext/>
                    <w:keepLines/>
                    <w:spacing w:after="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Groupe 202</w:t>
                  </w:r>
                  <w:r w:rsidR="00C46A68">
                    <w:rPr>
                      <w:b/>
                      <w:sz w:val="18"/>
                      <w:szCs w:val="18"/>
                    </w:rPr>
                    <w:t>3</w:t>
                  </w:r>
                  <w:r w:rsidRPr="005E3BFA">
                    <w:rPr>
                      <w:b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sz w:val="18"/>
                      <w:szCs w:val="18"/>
                    </w:rPr>
                    <w:t>202</w:t>
                  </w:r>
                  <w:r w:rsidR="00C46A68">
                    <w:rPr>
                      <w:b/>
                      <w:sz w:val="18"/>
                      <w:szCs w:val="18"/>
                    </w:rPr>
                    <w:t>4</w:t>
                  </w:r>
                </w:p>
                <w:p w:rsidR="00787399" w:rsidRPr="00D25D58" w:rsidRDefault="00774C1F" w:rsidP="00AC743E">
                  <w:pPr>
                    <w:keepNext/>
                    <w:keepLines/>
                    <w:spacing w:after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Voir </w:t>
                  </w:r>
                  <w:r w:rsidR="00D25D58">
                    <w:rPr>
                      <w:sz w:val="18"/>
                      <w:szCs w:val="18"/>
                    </w:rPr>
                    <w:t>fiche a</w:t>
                  </w:r>
                  <w:r w:rsidR="00AC743E" w:rsidRPr="00D25D58">
                    <w:rPr>
                      <w:sz w:val="18"/>
                      <w:szCs w:val="18"/>
                    </w:rPr>
                    <w:t xml:space="preserve">dhérent </w:t>
                  </w:r>
                  <w:r w:rsidR="00D25D58">
                    <w:rPr>
                      <w:sz w:val="18"/>
                      <w:szCs w:val="18"/>
                    </w:rPr>
                    <w:t>t</w:t>
                  </w:r>
                  <w:r w:rsidR="00AC743E" w:rsidRPr="00D25D58">
                    <w:rPr>
                      <w:sz w:val="18"/>
                      <w:szCs w:val="18"/>
                    </w:rPr>
                    <w:t>ableau</w:t>
                  </w:r>
                  <w:r w:rsidR="003D5CD6">
                    <w:rPr>
                      <w:sz w:val="18"/>
                      <w:szCs w:val="18"/>
                    </w:rPr>
                    <w:t xml:space="preserve"> </w:t>
                  </w:r>
                  <w:r w:rsidR="00AC743E" w:rsidRPr="00D25D58">
                    <w:rPr>
                      <w:sz w:val="18"/>
                      <w:szCs w:val="18"/>
                    </w:rPr>
                    <w:t xml:space="preserve">n°1 </w:t>
                  </w:r>
                </w:p>
              </w:tc>
              <w:tc>
                <w:tcPr>
                  <w:tcW w:w="342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7399" w:rsidRPr="001D2CDE" w:rsidRDefault="00787399" w:rsidP="00CD07DE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87399" w:rsidRDefault="00787399" w:rsidP="00C46A68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1459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 xml:space="preserve">Nb Cours </w:t>
                  </w:r>
                  <w:r w:rsidR="00C46A68">
                    <w:rPr>
                      <w:b/>
                      <w:sz w:val="18"/>
                      <w:szCs w:val="18"/>
                    </w:rPr>
                    <w:t>2023</w:t>
                  </w:r>
                  <w:r w:rsidR="00C46A68" w:rsidRPr="005E3BFA">
                    <w:rPr>
                      <w:b/>
                      <w:sz w:val="18"/>
                      <w:szCs w:val="18"/>
                    </w:rPr>
                    <w:t>/</w:t>
                  </w:r>
                  <w:r w:rsidR="00C46A68">
                    <w:rPr>
                      <w:b/>
                      <w:sz w:val="18"/>
                      <w:szCs w:val="18"/>
                    </w:rPr>
                    <w:t>2024</w:t>
                  </w:r>
                </w:p>
                <w:p w:rsidR="00AC743E" w:rsidRPr="00401459" w:rsidRDefault="00774C1F" w:rsidP="00774C1F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sz w:val="18"/>
                      <w:szCs w:val="18"/>
                    </w:rPr>
                    <w:t>voir f</w:t>
                  </w:r>
                  <w:r w:rsidR="00AC743E" w:rsidRPr="00AC743E">
                    <w:rPr>
                      <w:sz w:val="18"/>
                      <w:szCs w:val="18"/>
                    </w:rPr>
                    <w:t>iche adhérent tableau n°2</w:t>
                  </w:r>
                </w:p>
              </w:tc>
              <w:tc>
                <w:tcPr>
                  <w:tcW w:w="19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787399" w:rsidRPr="00100869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noProof/>
                      <w:color w:val="000000"/>
                      <w:sz w:val="32"/>
                      <w:szCs w:val="32"/>
                      <w:lang w:eastAsia="fr-FR"/>
                    </w:rPr>
                  </w:pPr>
                </w:p>
              </w:tc>
            </w:tr>
            <w:tr w:rsidR="00787399" w:rsidRPr="005E3BFA" w:rsidTr="003D5CD6">
              <w:trPr>
                <w:trHeight w:val="494"/>
              </w:trPr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3D5CD6" w:rsidRDefault="003D5CD6" w:rsidP="00AC743E">
                  <w:pPr>
                    <w:keepNext/>
                    <w:keepLines/>
                    <w:spacing w:after="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D5CD6">
                    <w:rPr>
                      <w:b/>
                      <w:sz w:val="18"/>
                      <w:szCs w:val="18"/>
                    </w:rPr>
                    <w:t>Créneaux</w:t>
                  </w:r>
                  <w:r w:rsidR="00787399" w:rsidRPr="003D5CD6">
                    <w:rPr>
                      <w:b/>
                      <w:sz w:val="18"/>
                      <w:szCs w:val="18"/>
                    </w:rPr>
                    <w:t xml:space="preserve"> horaires</w:t>
                  </w:r>
                </w:p>
                <w:p w:rsidR="00774C1F" w:rsidRDefault="00AC743E" w:rsidP="00774C1F">
                  <w:pPr>
                    <w:keepNext/>
                    <w:keepLines/>
                    <w:spacing w:after="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D5CD6">
                    <w:rPr>
                      <w:sz w:val="18"/>
                      <w:szCs w:val="18"/>
                    </w:rPr>
                    <w:t xml:space="preserve"> </w:t>
                  </w:r>
                  <w:r w:rsidR="006A7E39">
                    <w:rPr>
                      <w:sz w:val="18"/>
                      <w:szCs w:val="18"/>
                    </w:rPr>
                    <w:t>Voir</w:t>
                  </w:r>
                  <w:r w:rsidR="00774C1F">
                    <w:rPr>
                      <w:sz w:val="18"/>
                      <w:szCs w:val="18"/>
                    </w:rPr>
                    <w:t xml:space="preserve"> f</w:t>
                  </w:r>
                  <w:r w:rsidRPr="00AC743E">
                    <w:rPr>
                      <w:sz w:val="18"/>
                      <w:szCs w:val="18"/>
                    </w:rPr>
                    <w:t xml:space="preserve">iche adhérent </w:t>
                  </w:r>
                </w:p>
                <w:p w:rsidR="00787399" w:rsidRPr="005E3BFA" w:rsidRDefault="00AC743E" w:rsidP="00774C1F">
                  <w:pPr>
                    <w:keepNext/>
                    <w:keepLines/>
                    <w:spacing w:after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C743E">
                    <w:rPr>
                      <w:sz w:val="18"/>
                      <w:szCs w:val="18"/>
                    </w:rPr>
                    <w:t>tableau n°2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87399" w:rsidRPr="005E3BFA" w:rsidRDefault="00787399" w:rsidP="00787399">
                  <w:pPr>
                    <w:keepNext/>
                    <w:keepLines/>
                    <w:spacing w:after="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E3BFA">
                    <w:rPr>
                      <w:b/>
                      <w:sz w:val="18"/>
                      <w:szCs w:val="18"/>
                    </w:rPr>
                    <w:t>Choix n°1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7399" w:rsidRPr="000C4D8C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787399" w:rsidRDefault="000F5188" w:rsidP="000F5188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 xml:space="preserve">Document </w:t>
                  </w:r>
                  <w:r w:rsidR="00787399" w:rsidRPr="00401459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médical</w:t>
                  </w:r>
                  <w:r w:rsidR="00787399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 xml:space="preserve"> (2)</w:t>
                  </w:r>
                </w:p>
                <w:p w:rsidR="00500A4B" w:rsidRPr="003D5CD6" w:rsidRDefault="00500A4B" w:rsidP="000F5188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3D5CD6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Voir fiche Adhérent</w:t>
                  </w:r>
                  <w:r w:rsidR="006A7E39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(# 3)</w:t>
                  </w:r>
                </w:p>
              </w:tc>
              <w:tc>
                <w:tcPr>
                  <w:tcW w:w="1977" w:type="dxa"/>
                  <w:vMerge w:val="restart"/>
                  <w:tcBorders>
                    <w:top w:val="single" w:sz="4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87399" w:rsidRPr="009513CB" w:rsidRDefault="00787399" w:rsidP="00CD07DE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787399" w:rsidRPr="005E3BFA" w:rsidTr="003D5CD6">
              <w:trPr>
                <w:trHeight w:val="555"/>
              </w:trPr>
              <w:tc>
                <w:tcPr>
                  <w:tcW w:w="1957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787399" w:rsidRPr="005E3BFA" w:rsidRDefault="00787399" w:rsidP="00787399">
                  <w:pPr>
                    <w:keepNext/>
                    <w:keepLines/>
                    <w:spacing w:after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87399" w:rsidRPr="005E3BFA" w:rsidRDefault="00787399" w:rsidP="00787399">
                  <w:pPr>
                    <w:keepNext/>
                    <w:keepLines/>
                    <w:spacing w:after="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E3BFA">
                    <w:rPr>
                      <w:b/>
                      <w:sz w:val="18"/>
                      <w:szCs w:val="18"/>
                    </w:rPr>
                    <w:t>Choix n°2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7399" w:rsidRPr="000C4D8C" w:rsidRDefault="00787399" w:rsidP="0010086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nil"/>
                    <w:bottom w:val="single" w:sz="18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787399" w:rsidRPr="000C4D8C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977" w:type="dxa"/>
                  <w:vMerge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87399" w:rsidRPr="00C414A5" w:rsidRDefault="00787399" w:rsidP="00787399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noProof/>
                      <w:color w:val="000000"/>
                      <w:sz w:val="18"/>
                      <w:szCs w:val="18"/>
                      <w:highlight w:val="yellow"/>
                      <w:lang w:eastAsia="fr-FR"/>
                    </w:rPr>
                  </w:pPr>
                </w:p>
              </w:tc>
            </w:tr>
          </w:tbl>
          <w:tbl>
            <w:tblPr>
              <w:tblpPr w:leftFromText="142" w:rightFromText="142" w:vertAnchor="page" w:horzAnchor="margin" w:tblpXSpec="center" w:tblpY="7177"/>
              <w:tblOverlap w:val="never"/>
              <w:tblW w:w="107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826"/>
              <w:gridCol w:w="995"/>
              <w:gridCol w:w="283"/>
              <w:gridCol w:w="1276"/>
              <w:gridCol w:w="425"/>
              <w:gridCol w:w="1775"/>
              <w:gridCol w:w="360"/>
              <w:gridCol w:w="1551"/>
              <w:gridCol w:w="425"/>
              <w:gridCol w:w="1417"/>
            </w:tblGrid>
            <w:tr w:rsidR="00291670" w:rsidRPr="00763C13" w:rsidTr="006A7E39">
              <w:trPr>
                <w:trHeight w:val="379"/>
              </w:trPr>
              <w:tc>
                <w:tcPr>
                  <w:tcW w:w="3521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91670" w:rsidRDefault="00291670" w:rsidP="0029167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763C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Licence FFN</w:t>
                  </w:r>
                </w:p>
                <w:p w:rsidR="00774C1F" w:rsidRPr="00763C13" w:rsidRDefault="00774C1F" w:rsidP="0029167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A6A6A6"/>
                      <w:sz w:val="32"/>
                      <w:szCs w:val="32"/>
                      <w:lang w:eastAsia="fr-FR"/>
                    </w:rPr>
                  </w:pPr>
                  <w:r w:rsidRPr="003D5CD6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Voir fiche Adhérent</w:t>
                  </w:r>
                  <w:r w:rsidR="006A7E39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(#4)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18" w:space="0" w:color="auto"/>
                    <w:left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291670" w:rsidRPr="00763C13" w:rsidRDefault="00291670" w:rsidP="0029167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32"/>
                      <w:szCs w:val="32"/>
                      <w:lang w:eastAsia="fr-FR"/>
                    </w:rPr>
                  </w:pPr>
                  <w:r w:rsidRPr="00763C13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eastAsia="fr-FR"/>
                    </w:rPr>
                    <w:t>Adhésion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18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  <w:hideMark/>
                </w:tcPr>
                <w:p w:rsidR="00291670" w:rsidRDefault="00291670" w:rsidP="00D25D58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763C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Cotisation</w:t>
                  </w:r>
                </w:p>
                <w:p w:rsidR="006A7E39" w:rsidRPr="00763C13" w:rsidRDefault="006A7E39" w:rsidP="00D25D58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3D5CD6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Voir fiche Adhérent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(#4)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18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291670" w:rsidRPr="00774C1F" w:rsidRDefault="00291670" w:rsidP="0029167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774C1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fr-FR"/>
                    </w:rPr>
                    <w:t>Réduction</w:t>
                  </w:r>
                </w:p>
                <w:p w:rsidR="00EE5374" w:rsidRPr="00EE5374" w:rsidRDefault="00291670" w:rsidP="00291670">
                  <w:pPr>
                    <w:pStyle w:val="Paragraphedeliste"/>
                    <w:keepNext/>
                    <w:keepLines/>
                    <w:numPr>
                      <w:ilvl w:val="0"/>
                      <w:numId w:val="1"/>
                    </w:numPr>
                    <w:spacing w:after="0" w:line="240" w:lineRule="auto"/>
                    <w:ind w:left="357" w:hanging="357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72A6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fr-FR"/>
                    </w:rPr>
                    <w:t>Famille</w:t>
                  </w:r>
                </w:p>
                <w:p w:rsidR="00291670" w:rsidRPr="00172A6F" w:rsidRDefault="00291670" w:rsidP="00EE5374">
                  <w:pPr>
                    <w:pStyle w:val="Paragraphedeliste"/>
                    <w:keepNext/>
                    <w:keepLines/>
                    <w:spacing w:after="0" w:line="240" w:lineRule="auto"/>
                    <w:ind w:left="357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72A6F">
                    <w:rPr>
                      <w:rFonts w:ascii="Verdana" w:eastAsia="Times New Roman" w:hAnsi="Verdana"/>
                      <w:i/>
                      <w:iCs/>
                      <w:sz w:val="14"/>
                      <w:szCs w:val="14"/>
                      <w:lang w:eastAsia="fr-FR"/>
                    </w:rPr>
                    <w:t>(½</w:t>
                  </w:r>
                  <w:r>
                    <w:rPr>
                      <w:rFonts w:ascii="Verdana" w:eastAsia="Times New Roman" w:hAnsi="Verdana"/>
                      <w:i/>
                      <w:iCs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172A6F">
                    <w:rPr>
                      <w:rFonts w:ascii="Verdana" w:eastAsia="Times New Roman" w:hAnsi="Verdana"/>
                      <w:i/>
                      <w:iCs/>
                      <w:sz w:val="14"/>
                      <w:szCs w:val="14"/>
                      <w:lang w:eastAsia="fr-FR"/>
                    </w:rPr>
                    <w:t>tarif</w:t>
                  </w:r>
                  <w:r w:rsidRPr="00172A6F">
                    <w:rPr>
                      <w:rFonts w:eastAsia="Times New Roman"/>
                      <w:i/>
                      <w:sz w:val="14"/>
                      <w:szCs w:val="14"/>
                      <w:lang w:eastAsia="fr-FR"/>
                    </w:rPr>
                    <w:t>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18" w:space="0" w:color="auto"/>
                    <w:left w:val="single" w:sz="6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291670" w:rsidRPr="00D74F33" w:rsidRDefault="00291670" w:rsidP="00D25D58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40"/>
                      <w:szCs w:val="40"/>
                      <w:lang w:eastAsia="fr-FR"/>
                    </w:rPr>
                  </w:pPr>
                  <w:r w:rsidRPr="00D74F33">
                    <w:rPr>
                      <w:rFonts w:eastAsia="Times New Roman"/>
                      <w:b/>
                      <w:color w:val="000000"/>
                      <w:sz w:val="40"/>
                      <w:szCs w:val="40"/>
                      <w:lang w:eastAsia="fr-FR"/>
                    </w:rPr>
                    <w:t>Total</w:t>
                  </w:r>
                </w:p>
              </w:tc>
            </w:tr>
            <w:tr w:rsidR="00500A4B" w:rsidRPr="005E3BFA" w:rsidTr="006A7E39">
              <w:trPr>
                <w:trHeight w:val="506"/>
              </w:trPr>
              <w:tc>
                <w:tcPr>
                  <w:tcW w:w="3521" w:type="dxa"/>
                  <w:gridSpan w:val="4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0A4B" w:rsidRPr="002F3936" w:rsidRDefault="00500A4B" w:rsidP="00500A4B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8"/>
                      <w:szCs w:val="28"/>
                      <w:highlight w:val="lightGray"/>
                      <w:lang w:eastAsia="fr-FR"/>
                    </w:rPr>
                  </w:pPr>
                  <w:r w:rsidRPr="002F3936">
                    <w:rPr>
                      <w:rFonts w:eastAsia="Times New Roman"/>
                      <w:color w:val="FF0000"/>
                      <w:sz w:val="28"/>
                      <w:szCs w:val="28"/>
                      <w:highlight w:val="lightGray"/>
                      <w:lang w:eastAsia="fr-FR"/>
                    </w:rPr>
                    <w:t>(Obligatoire)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500A4B" w:rsidRPr="002F3936" w:rsidRDefault="00500A4B" w:rsidP="00500A4B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8"/>
                      <w:szCs w:val="28"/>
                      <w:highlight w:val="lightGray"/>
                      <w:lang w:eastAsia="fr-FR"/>
                    </w:rPr>
                  </w:pPr>
                  <w:r w:rsidRPr="002F3936">
                    <w:rPr>
                      <w:rFonts w:eastAsia="Times New Roman"/>
                      <w:color w:val="FF0000"/>
                      <w:sz w:val="28"/>
                      <w:szCs w:val="28"/>
                      <w:highlight w:val="lightGray"/>
                      <w:lang w:eastAsia="fr-FR"/>
                    </w:rPr>
                    <w:t>(Obligatoire)</w:t>
                  </w:r>
                </w:p>
              </w:tc>
              <w:tc>
                <w:tcPr>
                  <w:tcW w:w="2135" w:type="dxa"/>
                  <w:gridSpan w:val="2"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500A4B" w:rsidRPr="00081F29" w:rsidRDefault="00500A4B" w:rsidP="00500A4B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 w:themeColor="text1"/>
                      <w:sz w:val="18"/>
                      <w:szCs w:val="18"/>
                      <w:highlight w:val="lightGray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lang w:eastAsia="fr-FR"/>
                    </w:rPr>
                    <w:t>219</w:t>
                  </w:r>
                  <w:r w:rsidRPr="00AA3D7F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lang w:eastAsia="fr-FR"/>
                    </w:rPr>
                    <w:t>,00 €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lang w:eastAsia="fr-FR"/>
                    </w:rPr>
                    <w:t xml:space="preserve"> </w:t>
                  </w:r>
                  <w:r w:rsidRPr="00100869">
                    <w:rPr>
                      <w:rFonts w:ascii="Times New Roman" w:eastAsia="Times New Roman" w:hAnsi="Times New Roman"/>
                      <w:bCs/>
                      <w:i/>
                      <w:color w:val="000000" w:themeColor="text1"/>
                      <w:sz w:val="16"/>
                      <w:szCs w:val="16"/>
                      <w:lang w:eastAsia="fr-FR"/>
                    </w:rPr>
                    <w:t>(1cours)</w:t>
                  </w:r>
                  <w:r w:rsidRPr="00100869">
                    <w:rPr>
                      <w:rFonts w:ascii="Times New Roman" w:eastAsia="Times New Roman" w:hAnsi="Times New Roman"/>
                      <w:bCs/>
                      <w:color w:val="000000" w:themeColor="text1"/>
                      <w:lang w:eastAsia="fr-FR"/>
                    </w:rPr>
                    <w:t xml:space="preserve"> ou</w:t>
                  </w:r>
                  <w:r w:rsidR="00F26707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lang w:eastAsia="fr-FR"/>
                    </w:rPr>
                    <w:t xml:space="preserve"> 276</w:t>
                  </w:r>
                  <w:r w:rsidRPr="00AA3D7F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lang w:eastAsia="fr-FR"/>
                    </w:rPr>
                    <w:t>,00 €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lang w:eastAsia="fr-FR"/>
                    </w:rPr>
                    <w:t xml:space="preserve"> </w:t>
                  </w:r>
                  <w:r w:rsidRPr="00100869">
                    <w:rPr>
                      <w:rFonts w:ascii="Times New Roman" w:eastAsia="Times New Roman" w:hAnsi="Times New Roman"/>
                      <w:bCs/>
                      <w:i/>
                      <w:color w:val="000000" w:themeColor="text1"/>
                      <w:sz w:val="16"/>
                      <w:szCs w:val="16"/>
                      <w:lang w:eastAsia="fr-FR"/>
                    </w:rPr>
                    <w:t>(2 cours ou +)</w:t>
                  </w:r>
                </w:p>
              </w:tc>
              <w:tc>
                <w:tcPr>
                  <w:tcW w:w="1976" w:type="dxa"/>
                  <w:gridSpan w:val="2"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500A4B" w:rsidRPr="00172A6F" w:rsidRDefault="00500A4B" w:rsidP="00500A4B">
                  <w:pPr>
                    <w:pStyle w:val="Paragraphedeliste"/>
                    <w:keepNext/>
                    <w:keepLines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color w:val="000000" w:themeColor="text1"/>
                      <w:sz w:val="18"/>
                      <w:szCs w:val="18"/>
                      <w:highlight w:val="lightGray"/>
                      <w:lang w:eastAsia="fr-FR"/>
                    </w:rPr>
                  </w:pPr>
                  <w:r w:rsidRPr="00172A6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fr-FR"/>
                    </w:rPr>
                    <w:t>Pass’Sport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6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500A4B" w:rsidRPr="00D71E15" w:rsidRDefault="00500A4B" w:rsidP="00500A4B">
                  <w:pPr>
                    <w:keepNext/>
                    <w:keepLines/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E821FC" w:rsidRPr="005E3BFA" w:rsidTr="006A7E39">
              <w:trPr>
                <w:trHeight w:val="510"/>
              </w:trPr>
              <w:tc>
                <w:tcPr>
                  <w:tcW w:w="1417" w:type="dxa"/>
                  <w:tcBorders>
                    <w:top w:val="single" w:sz="12" w:space="0" w:color="auto"/>
                    <w:left w:val="single" w:sz="18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821FC" w:rsidRPr="00BB7D8A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fr-FR"/>
                    </w:rPr>
                  </w:pPr>
                  <w:r w:rsidRPr="00BB7D8A">
                    <w:rPr>
                      <w:rFonts w:eastAsia="Times New Roman"/>
                      <w:b/>
                      <w:sz w:val="16"/>
                      <w:szCs w:val="16"/>
                      <w:lang w:eastAsia="fr-FR"/>
                    </w:rPr>
                    <w:t>Compétition</w:t>
                  </w:r>
                </w:p>
                <w:p w:rsidR="00E821FC" w:rsidRPr="00BB7D8A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eastAsia="Times New Roman"/>
                      <w:sz w:val="14"/>
                      <w:szCs w:val="14"/>
                      <w:lang w:eastAsia="fr-FR"/>
                    </w:rPr>
                    <w:t>2012</w:t>
                  </w:r>
                  <w:r w:rsidRPr="00BB7D8A">
                    <w:rPr>
                      <w:rFonts w:eastAsia="Times New Roman"/>
                      <w:sz w:val="14"/>
                      <w:szCs w:val="14"/>
                      <w:lang w:eastAsia="fr-FR"/>
                    </w:rPr>
                    <w:t xml:space="preserve"> et avant</w:t>
                  </w:r>
                </w:p>
              </w:tc>
              <w:tc>
                <w:tcPr>
                  <w:tcW w:w="826" w:type="dxa"/>
                  <w:tcBorders>
                    <w:top w:val="single" w:sz="12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821FC" w:rsidRPr="00207A36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  <w:t>55.00</w:t>
                  </w:r>
                  <w:r w:rsidRPr="00207A36"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  <w:t>€</w:t>
                  </w:r>
                </w:p>
              </w:tc>
              <w:tc>
                <w:tcPr>
                  <w:tcW w:w="995" w:type="dxa"/>
                  <w:tcBorders>
                    <w:top w:val="single" w:sz="12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E821FC" w:rsidRPr="00207A36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nil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821FC" w:rsidRPr="00081F29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  <w:r w:rsidRPr="00081F29"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  <w:t>+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821FC" w:rsidRPr="00D74F33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eastAsia="fr-FR"/>
                    </w:rPr>
                    <w:t>19,00€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12" w:space="0" w:color="auto"/>
                    <w:lef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821FC" w:rsidRPr="00D74F33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48"/>
                      <w:szCs w:val="48"/>
                      <w:lang w:eastAsia="fr-FR"/>
                    </w:rPr>
                  </w:pPr>
                  <w:r w:rsidRPr="00D74F33">
                    <w:rPr>
                      <w:rFonts w:eastAsia="Times New Roman"/>
                      <w:b/>
                      <w:sz w:val="48"/>
                      <w:szCs w:val="48"/>
                      <w:lang w:eastAsia="fr-FR"/>
                    </w:rPr>
                    <w:t>+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single" w:sz="12" w:space="0" w:color="auto"/>
                    <w:lef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821FC" w:rsidRPr="00ED719F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single" w:sz="12" w:space="0" w:color="auto"/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E821FC" w:rsidRPr="006A7E39" w:rsidRDefault="00E821FC" w:rsidP="00E821FC">
                  <w:pPr>
                    <w:keepNext/>
                    <w:keepLines/>
                    <w:spacing w:after="0" w:line="240" w:lineRule="auto"/>
                    <w:rPr>
                      <w:rFonts w:eastAsia="Times New Roman"/>
                      <w:b/>
                      <w:sz w:val="48"/>
                      <w:szCs w:val="48"/>
                      <w:lang w:eastAsia="fr-FR"/>
                    </w:rPr>
                  </w:pPr>
                  <w:r w:rsidRPr="006A7E39">
                    <w:rPr>
                      <w:rFonts w:eastAsia="Times New Roman"/>
                      <w:b/>
                      <w:sz w:val="48"/>
                      <w:szCs w:val="48"/>
                      <w:lang w:eastAsia="fr-FR"/>
                    </w:rPr>
                    <w:t>─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12" w:space="0" w:color="auto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E821FC" w:rsidRPr="00D71E15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12" w:space="0" w:color="auto"/>
                    <w:left w:val="nil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821FC" w:rsidRPr="00BB11E7" w:rsidRDefault="00E821FC" w:rsidP="00E821FC">
                  <w:pPr>
                    <w:keepNext/>
                    <w:keepLines/>
                    <w:spacing w:after="0" w:line="240" w:lineRule="auto"/>
                    <w:rPr>
                      <w:rFonts w:eastAsia="Times New Roman"/>
                      <w:sz w:val="48"/>
                      <w:szCs w:val="48"/>
                      <w:lang w:eastAsia="fr-FR"/>
                    </w:rPr>
                  </w:pPr>
                  <w:r w:rsidRPr="00BB11E7">
                    <w:rPr>
                      <w:rFonts w:eastAsia="Times New Roman"/>
                      <w:b/>
                      <w:bCs/>
                      <w:sz w:val="48"/>
                      <w:szCs w:val="48"/>
                      <w:lang w:eastAsia="fr-FR"/>
                    </w:rPr>
                    <w:t>=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E821FC" w:rsidRPr="00D71E15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sz w:val="32"/>
                      <w:szCs w:val="32"/>
                      <w:lang w:eastAsia="fr-FR"/>
                    </w:rPr>
                  </w:pPr>
                </w:p>
              </w:tc>
            </w:tr>
            <w:tr w:rsidR="00E821FC" w:rsidRPr="005E3BFA" w:rsidTr="006A7E39">
              <w:trPr>
                <w:trHeight w:val="532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821FC" w:rsidRPr="00BB7D8A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fr-FR"/>
                    </w:rPr>
                  </w:pPr>
                  <w:r w:rsidRPr="00BB7D8A">
                    <w:rPr>
                      <w:rFonts w:eastAsia="Times New Roman"/>
                      <w:b/>
                      <w:sz w:val="16"/>
                      <w:szCs w:val="16"/>
                      <w:lang w:eastAsia="fr-FR"/>
                    </w:rPr>
                    <w:t>Compétition</w:t>
                  </w:r>
                </w:p>
                <w:p w:rsidR="00E821FC" w:rsidRPr="00273AF2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Verdana" w:eastAsia="Times New Roman" w:hAnsi="Verdana"/>
                      <w:i/>
                      <w:iCs/>
                      <w:color w:val="BFBFBF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sz w:val="14"/>
                      <w:szCs w:val="14"/>
                      <w:lang w:eastAsia="fr-FR"/>
                    </w:rPr>
                    <w:t xml:space="preserve">2013 </w:t>
                  </w:r>
                  <w:r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>et après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821FC" w:rsidRPr="00207A36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  <w:t>39.00</w:t>
                  </w:r>
                  <w:r w:rsidRPr="00207A36"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  <w:t>€</w:t>
                  </w:r>
                </w:p>
              </w:tc>
              <w:tc>
                <w:tcPr>
                  <w:tcW w:w="995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E821FC" w:rsidRPr="00207A36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821FC" w:rsidRPr="00081F29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  <w:r w:rsidRPr="00081F29"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  <w:t>+</w:t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E821FC" w:rsidRPr="00E82B18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E821FC" w:rsidRPr="00081F29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E821FC" w:rsidRPr="00D71E15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E821FC" w:rsidRPr="00ED719F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E821FC" w:rsidRPr="00D71E15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821FC" w:rsidRPr="00081F29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E821FC" w:rsidRPr="00D71E15" w:rsidRDefault="00E821FC" w:rsidP="00E821F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C17A5C" w:rsidRPr="005E3BFA" w:rsidTr="006A7E39">
              <w:trPr>
                <w:trHeight w:val="541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7A5C" w:rsidRPr="00BB7D8A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fr-FR"/>
                    </w:rPr>
                  </w:pPr>
                  <w:r w:rsidRPr="00BB7D8A">
                    <w:rPr>
                      <w:rFonts w:eastAsia="Times New Roman"/>
                      <w:b/>
                      <w:sz w:val="16"/>
                      <w:szCs w:val="16"/>
                      <w:lang w:eastAsia="fr-FR"/>
                    </w:rPr>
                    <w:t>Natation pour tous</w:t>
                  </w:r>
                </w:p>
                <w:p w:rsidR="00C17A5C" w:rsidRPr="00273AF2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Verdana" w:eastAsia="Times New Roman" w:hAnsi="Verdana"/>
                      <w:i/>
                      <w:iCs/>
                      <w:color w:val="BFBFBF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>2008</w:t>
                  </w:r>
                  <w:r w:rsidRPr="00273AF2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 xml:space="preserve"> et avant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7A5C" w:rsidRPr="00207A36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  <w:t>15.00</w:t>
                  </w:r>
                  <w:r w:rsidRPr="00207A36"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  <w:t>€</w:t>
                  </w:r>
                </w:p>
              </w:tc>
              <w:tc>
                <w:tcPr>
                  <w:tcW w:w="995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C17A5C" w:rsidRPr="00100869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7A5C" w:rsidRPr="00081F29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  <w:r w:rsidRPr="00081F29"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  <w:t>+</w:t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C17A5C" w:rsidRPr="00E82B18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C17A5C" w:rsidRPr="00081F29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C17A5C" w:rsidRPr="00D71E15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C17A5C" w:rsidRPr="00ED719F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C17A5C" w:rsidRPr="00D71E15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7A5C" w:rsidRPr="00081F29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C17A5C" w:rsidRPr="00D71E15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sz w:val="32"/>
                      <w:szCs w:val="32"/>
                      <w:lang w:eastAsia="fr-FR"/>
                    </w:rPr>
                  </w:pPr>
                </w:p>
              </w:tc>
            </w:tr>
            <w:tr w:rsidR="00C17A5C" w:rsidRPr="005E3BFA" w:rsidTr="006A7E39">
              <w:trPr>
                <w:trHeight w:val="534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17A5C" w:rsidRPr="00BB7D8A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fr-FR"/>
                    </w:rPr>
                  </w:pPr>
                  <w:r w:rsidRPr="00BB7D8A">
                    <w:rPr>
                      <w:rFonts w:eastAsia="Times New Roman"/>
                      <w:b/>
                      <w:sz w:val="16"/>
                      <w:szCs w:val="16"/>
                      <w:lang w:eastAsia="fr-FR"/>
                    </w:rPr>
                    <w:t>Natation pour tous</w:t>
                  </w:r>
                </w:p>
                <w:p w:rsidR="00C17A5C" w:rsidRPr="00273AF2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>2009</w:t>
                  </w:r>
                  <w:r w:rsidRPr="00273AF2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 xml:space="preserve"> et après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17A5C" w:rsidRPr="00207A36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  <w:t>27.00</w:t>
                  </w:r>
                  <w:r w:rsidRPr="00207A36"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  <w:t>€</w:t>
                  </w:r>
                </w:p>
              </w:tc>
              <w:tc>
                <w:tcPr>
                  <w:tcW w:w="995" w:type="dxa"/>
                  <w:tcBorders>
                    <w:top w:val="single" w:sz="6" w:space="0" w:color="auto"/>
                    <w:left w:val="nil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C17A5C" w:rsidRPr="00207A36" w:rsidRDefault="00C17A5C" w:rsidP="00C17A5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17A5C" w:rsidRPr="00081F29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  <w:r w:rsidRPr="00081F29"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  <w:t>+</w:t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7A5C" w:rsidRPr="00E82B18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7A5C" w:rsidRPr="00081F29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17A5C" w:rsidRPr="00D71E15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7A5C" w:rsidRPr="00ED719F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left w:val="nil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7A5C" w:rsidRPr="00D71E15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single" w:sz="18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7A5C" w:rsidRPr="00081F29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7A5C" w:rsidRPr="00D71E15" w:rsidRDefault="00C17A5C" w:rsidP="00C17A5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tbl>
            <w:tblPr>
              <w:tblpPr w:leftFromText="142" w:rightFromText="142" w:vertAnchor="page" w:horzAnchor="margin" w:tblpXSpec="center" w:tblpY="14389"/>
              <w:tblOverlap w:val="never"/>
              <w:tblW w:w="107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33"/>
              <w:gridCol w:w="6505"/>
            </w:tblGrid>
            <w:tr w:rsidR="00787399" w:rsidRPr="005E3BFA" w:rsidTr="00DA1D50">
              <w:trPr>
                <w:trHeight w:val="345"/>
              </w:trPr>
              <w:tc>
                <w:tcPr>
                  <w:tcW w:w="4233" w:type="dxa"/>
                  <w:tcBorders>
                    <w:top w:val="single" w:sz="18" w:space="0" w:color="auto"/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7399" w:rsidRPr="00CA2149" w:rsidRDefault="00787399" w:rsidP="00787399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  <w:r w:rsidRPr="00CA2149">
                    <w:rPr>
                      <w:rFonts w:ascii="Verdana" w:eastAsia="Times New Roman" w:hAnsi="Verdana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  <w:t>Date</w:t>
                  </w:r>
                </w:p>
              </w:tc>
              <w:tc>
                <w:tcPr>
                  <w:tcW w:w="6505" w:type="dxa"/>
                  <w:tcBorders>
                    <w:top w:val="single" w:sz="18" w:space="0" w:color="auto"/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787399" w:rsidRPr="00CA2149" w:rsidRDefault="00787399" w:rsidP="00787399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  <w:r w:rsidRPr="00CA2149">
                    <w:rPr>
                      <w:rFonts w:ascii="Verdana" w:eastAsia="Times New Roman" w:hAnsi="Verdana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  <w:t>Signature de l’adhérent ou du responsable légal</w:t>
                  </w:r>
                </w:p>
              </w:tc>
            </w:tr>
            <w:tr w:rsidR="00787399" w:rsidRPr="005E3BFA" w:rsidTr="00DA1D50">
              <w:trPr>
                <w:trHeight w:val="524"/>
              </w:trPr>
              <w:tc>
                <w:tcPr>
                  <w:tcW w:w="4233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7399" w:rsidRPr="00433CCB" w:rsidRDefault="00787399" w:rsidP="00787399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505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787399" w:rsidRPr="00CA2149" w:rsidRDefault="00787399" w:rsidP="00787399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87399" w:rsidRPr="005E3BFA" w:rsidTr="00DA1D50">
              <w:trPr>
                <w:trHeight w:val="240"/>
              </w:trPr>
              <w:tc>
                <w:tcPr>
                  <w:tcW w:w="10738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787399" w:rsidRPr="00CA2149" w:rsidRDefault="00787399" w:rsidP="00787399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lang w:eastAsia="fr-FR"/>
                    </w:rPr>
                  </w:pPr>
                  <w:r w:rsidRPr="00CA2149">
                    <w:rPr>
                      <w:rFonts w:ascii="Verdana" w:eastAsia="Times New Roman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lang w:eastAsia="fr-FR"/>
                    </w:rPr>
                    <w:t>Valant acceptation du règlement intérieur du CANSP</w:t>
                  </w:r>
                </w:p>
              </w:tc>
            </w:tr>
            <w:tr w:rsidR="00787399" w:rsidRPr="005E3BFA" w:rsidTr="00DA1D50">
              <w:trPr>
                <w:trHeight w:val="240"/>
              </w:trPr>
              <w:tc>
                <w:tcPr>
                  <w:tcW w:w="10738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787399" w:rsidRPr="00BD0D60" w:rsidRDefault="00787399" w:rsidP="00787399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i/>
                      <w:iCs/>
                      <w:sz w:val="16"/>
                      <w:szCs w:val="16"/>
                      <w:lang w:eastAsia="fr-FR"/>
                    </w:rPr>
                  </w:pPr>
                  <w:r w:rsidRPr="00BD0D60">
                    <w:rPr>
                      <w:rFonts w:ascii="Verdana" w:eastAsia="Times New Roman" w:hAnsi="Verdana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lang w:eastAsia="fr-FR"/>
                    </w:rPr>
                    <w:t>Toutes les zones grisées sont réservées au CANSP</w:t>
                  </w:r>
                </w:p>
              </w:tc>
            </w:tr>
          </w:tbl>
          <w:tbl>
            <w:tblPr>
              <w:tblpPr w:leftFromText="142" w:rightFromText="142" w:vertAnchor="page" w:horzAnchor="margin" w:tblpXSpec="center" w:tblpY="10669"/>
              <w:tblOverlap w:val="never"/>
              <w:tblW w:w="10768" w:type="dxa"/>
              <w:shd w:val="clear" w:color="auto" w:fill="D9D9D9" w:themeFill="background1" w:themeFillShade="D9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1276"/>
              <w:gridCol w:w="1276"/>
              <w:gridCol w:w="1417"/>
              <w:gridCol w:w="1366"/>
              <w:gridCol w:w="1493"/>
              <w:gridCol w:w="2050"/>
            </w:tblGrid>
            <w:tr w:rsidR="005567B5" w:rsidRPr="005E3BFA" w:rsidTr="00866DC6">
              <w:trPr>
                <w:trHeight w:val="386"/>
              </w:trPr>
              <w:tc>
                <w:tcPr>
                  <w:tcW w:w="3166" w:type="dxa"/>
                  <w:gridSpan w:val="2"/>
                  <w:tcBorders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567B5" w:rsidRPr="00866DC6" w:rsidRDefault="00866DC6" w:rsidP="00866DC6">
                  <w:pPr>
                    <w:keepNext/>
                    <w:keepLine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32"/>
                      <w:szCs w:val="32"/>
                      <w:lang w:eastAsia="fr-FR"/>
                    </w:rPr>
                    <w:t xml:space="preserve">    </w:t>
                  </w:r>
                  <w:bookmarkStart w:id="0" w:name="_GoBack"/>
                  <w:bookmarkEnd w:id="0"/>
                  <w:r w:rsidR="005567B5" w:rsidRPr="00866DC6">
                    <w:rPr>
                      <w:rFonts w:eastAsia="Times New Roman"/>
                      <w:b/>
                      <w:color w:val="000000"/>
                      <w:sz w:val="32"/>
                      <w:szCs w:val="32"/>
                      <w:lang w:eastAsia="fr-FR"/>
                    </w:rPr>
                    <w:t xml:space="preserve">Paiement </w:t>
                  </w:r>
                </w:p>
              </w:tc>
              <w:tc>
                <w:tcPr>
                  <w:tcW w:w="4059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67B5" w:rsidRPr="00D904E3" w:rsidRDefault="005567B5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904E3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Les coupons et chèques vacances devront être remplis avec le nom et l’adresse du détenteur</w:t>
                  </w:r>
                </w:p>
              </w:tc>
              <w:tc>
                <w:tcPr>
                  <w:tcW w:w="14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67B5" w:rsidRPr="00D904E3" w:rsidRDefault="005567B5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904E3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Merci de faire l'appoint</w:t>
                  </w:r>
                </w:p>
              </w:tc>
              <w:tc>
                <w:tcPr>
                  <w:tcW w:w="2050" w:type="dxa"/>
                  <w:tcBorders>
                    <w:top w:val="single" w:sz="18" w:space="0" w:color="auto"/>
                    <w:left w:val="single" w:sz="4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5567B5" w:rsidRPr="00DA1D50" w:rsidRDefault="005567B5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DA1D50" w:rsidRPr="005E3BFA" w:rsidTr="00866DC6">
              <w:trPr>
                <w:trHeight w:val="496"/>
              </w:trPr>
              <w:tc>
                <w:tcPr>
                  <w:tcW w:w="189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66DC6" w:rsidRPr="00866DC6" w:rsidRDefault="00866DC6" w:rsidP="00866DC6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66DC6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Voir</w:t>
                  </w:r>
                </w:p>
                <w:p w:rsidR="00DA1D50" w:rsidRPr="00866DC6" w:rsidRDefault="00866DC6" w:rsidP="00866DC6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66DC6">
                    <w:rPr>
                      <w:rFonts w:eastAsia="Times New Roman"/>
                      <w:color w:val="000000"/>
                      <w:sz w:val="18"/>
                      <w:szCs w:val="18"/>
                      <w:lang w:eastAsia="fr-FR"/>
                    </w:rPr>
                    <w:t>fiche Adhérent (#5)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A1D50" w:rsidRPr="00D904E3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fr-FR"/>
                    </w:rPr>
                    <w:t>Chè</w:t>
                  </w:r>
                  <w:r w:rsidRPr="00D904E3">
                    <w:rPr>
                      <w:rFonts w:eastAsia="Times New Roman"/>
                      <w:b/>
                      <w:color w:val="000000"/>
                      <w:lang w:eastAsia="fr-FR"/>
                    </w:rPr>
                    <w:t>ques</w:t>
                  </w:r>
                  <w:r>
                    <w:rPr>
                      <w:rFonts w:eastAsia="Times New Roman"/>
                      <w:b/>
                      <w:color w:val="000000"/>
                      <w:lang w:eastAsia="fr-FR"/>
                    </w:rPr>
                    <w:t xml:space="preserve"> bancaires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fr-FR"/>
                    </w:rPr>
                  </w:pPr>
                  <w:r w:rsidRPr="005E3BFA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fr-FR"/>
                    </w:rPr>
                    <w:t>Coupon-Sport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fr-FR"/>
                    </w:rPr>
                  </w:pPr>
                  <w:r w:rsidRPr="005E3BFA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fr-FR"/>
                    </w:rPr>
                    <w:t>Chèques vacances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fr-FR"/>
                    </w:rPr>
                  </w:pPr>
                  <w:r w:rsidRPr="005E3BFA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fr-FR"/>
                    </w:rPr>
                    <w:t>Chèques CE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fr-FR"/>
                    </w:rPr>
                  </w:pPr>
                  <w:r w:rsidRPr="005E3BFA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fr-FR"/>
                    </w:rPr>
                    <w:t>Espèces</w:t>
                  </w:r>
                </w:p>
              </w:tc>
              <w:tc>
                <w:tcPr>
                  <w:tcW w:w="2050" w:type="dxa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DA1D50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Sous-Total</w:t>
                  </w:r>
                </w:p>
              </w:tc>
            </w:tr>
            <w:tr w:rsidR="00DA1D50" w:rsidRPr="005E3BFA" w:rsidTr="00DA1D50">
              <w:trPr>
                <w:trHeight w:val="483"/>
              </w:trPr>
              <w:tc>
                <w:tcPr>
                  <w:tcW w:w="189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Licence</w:t>
                  </w:r>
                  <w:r w:rsidR="004F188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D904E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+</w:t>
                  </w:r>
                  <w:r w:rsidR="004F188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D904E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Adhésion + Cotisation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4F188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        </w:t>
                  </w:r>
                  <w:r w:rsidRPr="005E3BFA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14"/>
                      <w:szCs w:val="14"/>
                      <w:lang w:eastAsia="fr-FR"/>
                    </w:rPr>
                    <w:t>(toute ou 1ére partie)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DA1D50" w:rsidRPr="005E3BFA" w:rsidTr="00DA1D50">
              <w:trPr>
                <w:trHeight w:val="505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  <w:r w:rsidRPr="00D904E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Cotisation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4F188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              </w:t>
                  </w:r>
                  <w:r w:rsidRPr="005E3BF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  <w:t>(</w:t>
                  </w:r>
                  <w:r w:rsidRPr="005E3BFA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14"/>
                      <w:szCs w:val="14"/>
                      <w:lang w:eastAsia="fr-FR"/>
                    </w:rPr>
                    <w:t>Reste ou 2ème partie)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DA1D50" w:rsidRPr="005E3BFA" w:rsidTr="00DA1D50">
              <w:trPr>
                <w:trHeight w:val="413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  <w:r w:rsidRPr="00D904E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Cotisation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5E3BFA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14"/>
                      <w:szCs w:val="14"/>
                      <w:lang w:eastAsia="fr-FR"/>
                    </w:rPr>
                    <w:t xml:space="preserve">(3ème partie)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5E3BFA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DA1D50" w:rsidRPr="005E3BFA" w:rsidTr="00DA1D50">
              <w:trPr>
                <w:trHeight w:val="390"/>
              </w:trPr>
              <w:tc>
                <w:tcPr>
                  <w:tcW w:w="189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A1D50" w:rsidRPr="005E3BFA" w:rsidRDefault="00DA1D50" w:rsidP="004F188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  <w:r w:rsidRPr="005E3BFA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fr-FR"/>
                    </w:rPr>
                    <w:t>Chèque de Caution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</w:tr>
            <w:tr w:rsidR="00DA1D50" w:rsidRPr="005E3BFA" w:rsidTr="00DA1D50">
              <w:trPr>
                <w:trHeight w:val="390"/>
              </w:trPr>
              <w:tc>
                <w:tcPr>
                  <w:tcW w:w="1890" w:type="dxa"/>
                  <w:tcBorders>
                    <w:top w:val="single" w:sz="1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  <w:r w:rsidRPr="00763C13">
                    <w:rPr>
                      <w:rFonts w:eastAsia="Times New Roman"/>
                      <w:b/>
                      <w:bCs/>
                      <w:color w:val="000000"/>
                      <w:sz w:val="40"/>
                      <w:szCs w:val="40"/>
                      <w:lang w:eastAsia="fr-FR"/>
                    </w:rPr>
                    <w:t>Total</w:t>
                  </w:r>
                </w:p>
              </w:tc>
              <w:tc>
                <w:tcPr>
                  <w:tcW w:w="2050" w:type="dxa"/>
                  <w:tcBorders>
                    <w:top w:val="single" w:sz="6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A1D50" w:rsidRPr="005E3BFA" w:rsidRDefault="00DA1D50" w:rsidP="00DA1D50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301D02" w:rsidRDefault="00301D02"/>
        </w:tc>
      </w:tr>
    </w:tbl>
    <w:p w:rsidR="00FA14B9" w:rsidRDefault="00FA14B9" w:rsidP="00771A2C"/>
    <w:sectPr w:rsidR="00FA14B9" w:rsidSect="00A22E4A">
      <w:pgSz w:w="11906" w:h="16838"/>
      <w:pgMar w:top="284" w:right="1418" w:bottom="284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12" w:rsidRDefault="006F5312" w:rsidP="00301D02">
      <w:pPr>
        <w:spacing w:after="0" w:line="240" w:lineRule="auto"/>
      </w:pPr>
      <w:r>
        <w:separator/>
      </w:r>
    </w:p>
  </w:endnote>
  <w:endnote w:type="continuationSeparator" w:id="0">
    <w:p w:rsidR="006F5312" w:rsidRDefault="006F5312" w:rsidP="003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12" w:rsidRDefault="006F5312" w:rsidP="00301D02">
      <w:pPr>
        <w:spacing w:after="0" w:line="240" w:lineRule="auto"/>
      </w:pPr>
      <w:r>
        <w:separator/>
      </w:r>
    </w:p>
  </w:footnote>
  <w:footnote w:type="continuationSeparator" w:id="0">
    <w:p w:rsidR="006F5312" w:rsidRDefault="006F5312" w:rsidP="0030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12D"/>
    <w:multiLevelType w:val="hybridMultilevel"/>
    <w:tmpl w:val="8FB48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14B08"/>
    <w:multiLevelType w:val="hybridMultilevel"/>
    <w:tmpl w:val="6C08F5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2"/>
    <w:rsid w:val="00003CD8"/>
    <w:rsid w:val="000515E2"/>
    <w:rsid w:val="00055CAB"/>
    <w:rsid w:val="000648F2"/>
    <w:rsid w:val="00081F29"/>
    <w:rsid w:val="000834C8"/>
    <w:rsid w:val="000858C6"/>
    <w:rsid w:val="0009347D"/>
    <w:rsid w:val="000A07CC"/>
    <w:rsid w:val="000C6F39"/>
    <w:rsid w:val="000F5188"/>
    <w:rsid w:val="00100869"/>
    <w:rsid w:val="00104F6F"/>
    <w:rsid w:val="00124937"/>
    <w:rsid w:val="00150D9D"/>
    <w:rsid w:val="00155E31"/>
    <w:rsid w:val="00160E93"/>
    <w:rsid w:val="00163F55"/>
    <w:rsid w:val="00182A33"/>
    <w:rsid w:val="001A396C"/>
    <w:rsid w:val="001B0803"/>
    <w:rsid w:val="001E540A"/>
    <w:rsid w:val="00215CBF"/>
    <w:rsid w:val="00223755"/>
    <w:rsid w:val="00230AE8"/>
    <w:rsid w:val="00247CCE"/>
    <w:rsid w:val="00280CA2"/>
    <w:rsid w:val="00291670"/>
    <w:rsid w:val="002B1F85"/>
    <w:rsid w:val="002B47D9"/>
    <w:rsid w:val="002D2472"/>
    <w:rsid w:val="00301D02"/>
    <w:rsid w:val="00327C58"/>
    <w:rsid w:val="00353761"/>
    <w:rsid w:val="003A3454"/>
    <w:rsid w:val="003D5CD6"/>
    <w:rsid w:val="00412204"/>
    <w:rsid w:val="00424F0A"/>
    <w:rsid w:val="00426842"/>
    <w:rsid w:val="0042715C"/>
    <w:rsid w:val="0044022D"/>
    <w:rsid w:val="0046299F"/>
    <w:rsid w:val="00485AA8"/>
    <w:rsid w:val="004A2FCB"/>
    <w:rsid w:val="004E1512"/>
    <w:rsid w:val="004F188A"/>
    <w:rsid w:val="00500A4B"/>
    <w:rsid w:val="0050629E"/>
    <w:rsid w:val="00510593"/>
    <w:rsid w:val="00515BF4"/>
    <w:rsid w:val="005448C9"/>
    <w:rsid w:val="005567B5"/>
    <w:rsid w:val="00562BFC"/>
    <w:rsid w:val="0056585C"/>
    <w:rsid w:val="00572BD1"/>
    <w:rsid w:val="005848ED"/>
    <w:rsid w:val="005A0363"/>
    <w:rsid w:val="005B4E0E"/>
    <w:rsid w:val="005C1ED3"/>
    <w:rsid w:val="00611151"/>
    <w:rsid w:val="0063275B"/>
    <w:rsid w:val="006652DD"/>
    <w:rsid w:val="00665F86"/>
    <w:rsid w:val="006879AD"/>
    <w:rsid w:val="006954AB"/>
    <w:rsid w:val="006A7E39"/>
    <w:rsid w:val="006D7C54"/>
    <w:rsid w:val="006E4497"/>
    <w:rsid w:val="006F5312"/>
    <w:rsid w:val="00710570"/>
    <w:rsid w:val="007154B4"/>
    <w:rsid w:val="00715C0E"/>
    <w:rsid w:val="00722C56"/>
    <w:rsid w:val="00724C8B"/>
    <w:rsid w:val="007546BF"/>
    <w:rsid w:val="00763C13"/>
    <w:rsid w:val="00771A2C"/>
    <w:rsid w:val="00774C1F"/>
    <w:rsid w:val="00787399"/>
    <w:rsid w:val="007A0362"/>
    <w:rsid w:val="007C4F9D"/>
    <w:rsid w:val="0083118C"/>
    <w:rsid w:val="00856679"/>
    <w:rsid w:val="00866DC6"/>
    <w:rsid w:val="0087556F"/>
    <w:rsid w:val="00897B9A"/>
    <w:rsid w:val="008B7915"/>
    <w:rsid w:val="008B7E24"/>
    <w:rsid w:val="008F726A"/>
    <w:rsid w:val="009045FA"/>
    <w:rsid w:val="009513CB"/>
    <w:rsid w:val="009836EE"/>
    <w:rsid w:val="00984C9B"/>
    <w:rsid w:val="00996E97"/>
    <w:rsid w:val="009A2F6B"/>
    <w:rsid w:val="009F6E4E"/>
    <w:rsid w:val="00A1067E"/>
    <w:rsid w:val="00A13345"/>
    <w:rsid w:val="00A22E4A"/>
    <w:rsid w:val="00A55D77"/>
    <w:rsid w:val="00A75F42"/>
    <w:rsid w:val="00A92733"/>
    <w:rsid w:val="00AA3D7F"/>
    <w:rsid w:val="00AB58AE"/>
    <w:rsid w:val="00AB7314"/>
    <w:rsid w:val="00AC743E"/>
    <w:rsid w:val="00AE59CA"/>
    <w:rsid w:val="00AF00AB"/>
    <w:rsid w:val="00B6799B"/>
    <w:rsid w:val="00B7238A"/>
    <w:rsid w:val="00B96179"/>
    <w:rsid w:val="00B97DD1"/>
    <w:rsid w:val="00BA5FF7"/>
    <w:rsid w:val="00BB11E7"/>
    <w:rsid w:val="00BB1297"/>
    <w:rsid w:val="00BB4079"/>
    <w:rsid w:val="00BD1416"/>
    <w:rsid w:val="00BD6A3C"/>
    <w:rsid w:val="00BE2327"/>
    <w:rsid w:val="00BE787E"/>
    <w:rsid w:val="00C02560"/>
    <w:rsid w:val="00C17A5C"/>
    <w:rsid w:val="00C46A68"/>
    <w:rsid w:val="00C56839"/>
    <w:rsid w:val="00C64A0A"/>
    <w:rsid w:val="00C8074A"/>
    <w:rsid w:val="00CA4DD7"/>
    <w:rsid w:val="00CB0A7D"/>
    <w:rsid w:val="00CD07DE"/>
    <w:rsid w:val="00CF68C6"/>
    <w:rsid w:val="00D01164"/>
    <w:rsid w:val="00D11806"/>
    <w:rsid w:val="00D25D58"/>
    <w:rsid w:val="00D448F6"/>
    <w:rsid w:val="00D5494B"/>
    <w:rsid w:val="00D739CC"/>
    <w:rsid w:val="00D74F33"/>
    <w:rsid w:val="00D904E3"/>
    <w:rsid w:val="00DA1D50"/>
    <w:rsid w:val="00DC4B4C"/>
    <w:rsid w:val="00DD1277"/>
    <w:rsid w:val="00E00ED8"/>
    <w:rsid w:val="00E2149D"/>
    <w:rsid w:val="00E315FF"/>
    <w:rsid w:val="00E47471"/>
    <w:rsid w:val="00E74B62"/>
    <w:rsid w:val="00E80A13"/>
    <w:rsid w:val="00E821FC"/>
    <w:rsid w:val="00E82B18"/>
    <w:rsid w:val="00E86195"/>
    <w:rsid w:val="00EB77D8"/>
    <w:rsid w:val="00ED719F"/>
    <w:rsid w:val="00EE5374"/>
    <w:rsid w:val="00F26707"/>
    <w:rsid w:val="00F41419"/>
    <w:rsid w:val="00F51C8A"/>
    <w:rsid w:val="00F87DE5"/>
    <w:rsid w:val="00F935DD"/>
    <w:rsid w:val="00F97E5C"/>
    <w:rsid w:val="00F97F36"/>
    <w:rsid w:val="00FA14B9"/>
    <w:rsid w:val="00FB2EE0"/>
    <w:rsid w:val="00FD0E13"/>
    <w:rsid w:val="00FD148E"/>
    <w:rsid w:val="00FF3E6F"/>
    <w:rsid w:val="00FF4473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31E"/>
  <w15:docId w15:val="{5AB34669-8F8E-41DF-914A-92A20F2D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0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1D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1D02"/>
  </w:style>
  <w:style w:type="paragraph" w:styleId="Pieddepage">
    <w:name w:val="footer"/>
    <w:basedOn w:val="Normal"/>
    <w:link w:val="PieddepageCar"/>
    <w:uiPriority w:val="99"/>
    <w:unhideWhenUsed/>
    <w:rsid w:val="00301D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D02"/>
  </w:style>
  <w:style w:type="paragraph" w:styleId="Paragraphedeliste">
    <w:name w:val="List Paragraph"/>
    <w:basedOn w:val="Normal"/>
    <w:uiPriority w:val="34"/>
    <w:qFormat/>
    <w:rsid w:val="002916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sp.natati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425C-13AE-4105-B414-3E8FD1C8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Gérard</dc:creator>
  <cp:lastModifiedBy>Gérard</cp:lastModifiedBy>
  <cp:revision>12</cp:revision>
  <cp:lastPrinted>2023-08-03T17:34:00Z</cp:lastPrinted>
  <dcterms:created xsi:type="dcterms:W3CDTF">2023-05-23T20:11:00Z</dcterms:created>
  <dcterms:modified xsi:type="dcterms:W3CDTF">2023-08-03T17:37:00Z</dcterms:modified>
</cp:coreProperties>
</file>